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B9" w:rsidRDefault="006D30A0" w:rsidP="006D30A0">
      <w:pPr>
        <w:jc w:val="center"/>
        <w:rPr>
          <w:b/>
          <w:sz w:val="28"/>
          <w:szCs w:val="28"/>
        </w:rPr>
      </w:pPr>
      <w:r w:rsidRPr="006D30A0">
        <w:rPr>
          <w:b/>
          <w:sz w:val="28"/>
          <w:szCs w:val="28"/>
        </w:rPr>
        <w:t>OBRAZLOŽENJE</w:t>
      </w:r>
      <w:r w:rsidR="004A61E4">
        <w:rPr>
          <w:b/>
          <w:sz w:val="28"/>
          <w:szCs w:val="28"/>
        </w:rPr>
        <w:t xml:space="preserve"> II.</w:t>
      </w:r>
      <w:r w:rsidRPr="006D30A0">
        <w:rPr>
          <w:b/>
          <w:sz w:val="28"/>
          <w:szCs w:val="28"/>
        </w:rPr>
        <w:t xml:space="preserve"> REBALANSA FINANCIJSKOG PLANA</w:t>
      </w:r>
      <w:r w:rsidR="00E31881">
        <w:rPr>
          <w:b/>
          <w:sz w:val="28"/>
          <w:szCs w:val="28"/>
        </w:rPr>
        <w:t xml:space="preserve"> 20</w:t>
      </w:r>
      <w:r w:rsidR="00BC374F">
        <w:rPr>
          <w:b/>
          <w:sz w:val="28"/>
          <w:szCs w:val="28"/>
        </w:rPr>
        <w:t>2</w:t>
      </w:r>
      <w:r w:rsidR="00F85F77">
        <w:rPr>
          <w:b/>
          <w:sz w:val="28"/>
          <w:szCs w:val="28"/>
        </w:rPr>
        <w:t>3</w:t>
      </w:r>
      <w:r w:rsidR="002C3962">
        <w:rPr>
          <w:b/>
          <w:sz w:val="28"/>
          <w:szCs w:val="28"/>
        </w:rPr>
        <w:t>.</w:t>
      </w:r>
    </w:p>
    <w:p w:rsidR="006D30A0" w:rsidRPr="006D30A0" w:rsidRDefault="006D30A0">
      <w:pPr>
        <w:rPr>
          <w:b/>
          <w:sz w:val="28"/>
          <w:szCs w:val="28"/>
        </w:rPr>
      </w:pPr>
    </w:p>
    <w:p w:rsidR="00162AB9" w:rsidRDefault="00162AB9" w:rsidP="00BE4E50">
      <w:pPr>
        <w:ind w:firstLine="708"/>
        <w:jc w:val="both"/>
      </w:pPr>
      <w:r>
        <w:t xml:space="preserve">Kod decentraliziranih sredstva škole </w:t>
      </w:r>
      <w:r w:rsidR="009778DC">
        <w:t>izvršil</w:t>
      </w:r>
      <w:r w:rsidR="004A61E4">
        <w:t>a se</w:t>
      </w:r>
      <w:r>
        <w:t xml:space="preserve"> izmjena</w:t>
      </w:r>
      <w:r w:rsidR="00BB7B3D">
        <w:t xml:space="preserve"> </w:t>
      </w:r>
      <w:r w:rsidR="004A61E4">
        <w:t xml:space="preserve">na pomoćima decentralizacije od Grada Pule, </w:t>
      </w:r>
      <w:r w:rsidR="00BB7B3D">
        <w:t>ali sve u okviru dopuštenog izno</w:t>
      </w:r>
      <w:r w:rsidR="00B4035C">
        <w:t>sa materijalnih troškova za 20</w:t>
      </w:r>
      <w:r w:rsidR="00D7468F">
        <w:t>2</w:t>
      </w:r>
      <w:r w:rsidR="00F85F77">
        <w:t>3</w:t>
      </w:r>
      <w:r w:rsidR="00BB7B3D">
        <w:t>. godinu</w:t>
      </w:r>
      <w:r w:rsidR="00570D77">
        <w:t xml:space="preserve">. </w:t>
      </w:r>
    </w:p>
    <w:p w:rsidR="00BC374F" w:rsidRDefault="00BC374F" w:rsidP="00BE4E50">
      <w:pPr>
        <w:ind w:firstLine="708"/>
        <w:jc w:val="both"/>
      </w:pPr>
      <w:r>
        <w:t>Povećanja</w:t>
      </w:r>
      <w:r w:rsidR="009778DC">
        <w:t xml:space="preserve"> koje</w:t>
      </w:r>
      <w:r w:rsidR="0071386D">
        <w:t xml:space="preserve"> smo izvršili na pomoćima decentralizacije od Grada Pule</w:t>
      </w:r>
      <w:r>
        <w:t>:</w:t>
      </w:r>
    </w:p>
    <w:p w:rsidR="00F85F77" w:rsidRDefault="009B33E5" w:rsidP="00F85F77">
      <w:pPr>
        <w:pStyle w:val="Odlomakpopisa"/>
        <w:numPr>
          <w:ilvl w:val="0"/>
          <w:numId w:val="5"/>
        </w:numPr>
        <w:jc w:val="both"/>
      </w:pPr>
      <w:r>
        <w:t>KAPITALN</w:t>
      </w:r>
      <w:r w:rsidR="00F02D80">
        <w:t>A</w:t>
      </w:r>
      <w:bookmarkStart w:id="0" w:name="_GoBack"/>
      <w:bookmarkEnd w:id="0"/>
      <w:r>
        <w:t xml:space="preserve"> ULAGANJA</w:t>
      </w:r>
      <w:r w:rsidR="00BC374F">
        <w:t xml:space="preserve"> u iznosu od </w:t>
      </w:r>
      <w:r w:rsidR="004A61E4">
        <w:t>7.788,00</w:t>
      </w:r>
      <w:r w:rsidR="00F85F77">
        <w:t xml:space="preserve"> EUR za </w:t>
      </w:r>
      <w:r w:rsidR="004A61E4">
        <w:t>sustav kapilarne vlage.</w:t>
      </w:r>
    </w:p>
    <w:p w:rsidR="004A61E4" w:rsidRDefault="004A61E4" w:rsidP="004A61E4">
      <w:pPr>
        <w:ind w:left="708"/>
        <w:jc w:val="both"/>
      </w:pPr>
      <w:r>
        <w:t>Smanjenja koje smo izvršili na pomoćima decentralizacije od Grada Pule:</w:t>
      </w:r>
    </w:p>
    <w:p w:rsidR="00282962" w:rsidRDefault="004A61E4" w:rsidP="004A61E4">
      <w:pPr>
        <w:pStyle w:val="Odlomakpopisa"/>
        <w:numPr>
          <w:ilvl w:val="0"/>
          <w:numId w:val="6"/>
        </w:numPr>
        <w:jc w:val="both"/>
      </w:pPr>
      <w:r>
        <w:t>ENERGENTI</w:t>
      </w:r>
      <w:r w:rsidR="00282962">
        <w:t xml:space="preserve"> u iznosu od </w:t>
      </w:r>
      <w:r>
        <w:t>3.</w:t>
      </w:r>
      <w:r w:rsidR="002B1FD7">
        <w:t>00</w:t>
      </w:r>
      <w:r w:rsidR="00282962">
        <w:t>,00 EUR</w:t>
      </w:r>
    </w:p>
    <w:p w:rsidR="004A61E4" w:rsidRDefault="004A61E4" w:rsidP="004A61E4">
      <w:pPr>
        <w:pStyle w:val="Odlomakpopisa"/>
        <w:numPr>
          <w:ilvl w:val="0"/>
          <w:numId w:val="6"/>
        </w:numPr>
        <w:jc w:val="both"/>
      </w:pPr>
      <w:r>
        <w:t>PRIJEVOZ UČENIKA u iznosu od 2.000,00 EUR.</w:t>
      </w:r>
    </w:p>
    <w:p w:rsidR="008D418D" w:rsidRDefault="00F6288D" w:rsidP="00F85F77">
      <w:pPr>
        <w:jc w:val="both"/>
      </w:pPr>
      <w:r>
        <w:t>R</w:t>
      </w:r>
      <w:r w:rsidR="00E31881">
        <w:t xml:space="preserve">ebalansom </w:t>
      </w:r>
      <w:r w:rsidR="0071386D">
        <w:t>kod</w:t>
      </w:r>
      <w:r w:rsidR="00E31881">
        <w:t xml:space="preserve"> plać</w:t>
      </w:r>
      <w:r w:rsidR="0071386D">
        <w:t>a</w:t>
      </w:r>
      <w:r w:rsidR="00E31881">
        <w:t xml:space="preserve"> </w:t>
      </w:r>
      <w:r w:rsidR="008D418D">
        <w:t>od ministarstva</w:t>
      </w:r>
      <w:r w:rsidR="004A61E4">
        <w:t xml:space="preserve"> </w:t>
      </w:r>
      <w:r w:rsidR="008D418D">
        <w:t>uslijedilo</w:t>
      </w:r>
      <w:r w:rsidR="004A61E4">
        <w:t xml:space="preserve"> je smanjenje na redovnom radu zbog tužbi koje su u cijelosti podmirene</w:t>
      </w:r>
      <w:r w:rsidR="009B33E5">
        <w:t xml:space="preserve"> u ovoj godini</w:t>
      </w:r>
      <w:r w:rsidR="004A61E4">
        <w:t xml:space="preserve"> i</w:t>
      </w:r>
      <w:r w:rsidR="008D418D">
        <w:t xml:space="preserve"> povećanje</w:t>
      </w:r>
      <w:r w:rsidR="004A61E4">
        <w:t xml:space="preserve"> na ostalim rashodima</w:t>
      </w:r>
      <w:r w:rsidR="009B33E5">
        <w:t xml:space="preserve"> za zaposlene</w:t>
      </w:r>
      <w:r w:rsidR="004A61E4">
        <w:t xml:space="preserve"> z</w:t>
      </w:r>
      <w:r w:rsidR="008D418D">
        <w:t xml:space="preserve">bog povećanja </w:t>
      </w:r>
      <w:r w:rsidR="004A61E4">
        <w:t>iznosa božićnice</w:t>
      </w:r>
      <w:r w:rsidR="009B33E5">
        <w:t xml:space="preserve"> i ostalih materijalnih prava djelatnika</w:t>
      </w:r>
      <w:r w:rsidR="004A61E4">
        <w:t>.</w:t>
      </w:r>
    </w:p>
    <w:p w:rsidR="00676547" w:rsidRDefault="00454175" w:rsidP="0004569F">
      <w:pPr>
        <w:ind w:firstLine="708"/>
        <w:jc w:val="both"/>
      </w:pPr>
      <w:r>
        <w:t>Kod p</w:t>
      </w:r>
      <w:r w:rsidR="00E31881">
        <w:t>rodužen</w:t>
      </w:r>
      <w:r>
        <w:t>og</w:t>
      </w:r>
      <w:r w:rsidR="00E31881">
        <w:t xml:space="preserve"> borav</w:t>
      </w:r>
      <w:r>
        <w:t xml:space="preserve">ka, </w:t>
      </w:r>
      <w:r w:rsidR="0095502A">
        <w:t>umanjene</w:t>
      </w:r>
      <w:r w:rsidR="00940AD6">
        <w:t xml:space="preserve"> su</w:t>
      </w:r>
      <w:r w:rsidR="0071386D">
        <w:t xml:space="preserve"> </w:t>
      </w:r>
      <w:r w:rsidR="009778DC">
        <w:t>pozicije</w:t>
      </w:r>
      <w:r>
        <w:t xml:space="preserve"> koje se odnose na plaće za redovan rad i doprinose na plaće</w:t>
      </w:r>
      <w:r w:rsidR="0095502A">
        <w:t xml:space="preserve"> općih prihoda i primitaka. P</w:t>
      </w:r>
      <w:r w:rsidR="00676547" w:rsidRPr="00DE41AD">
        <w:t>ozicije</w:t>
      </w:r>
      <w:r w:rsidR="00A138ED" w:rsidRPr="00DE41AD">
        <w:t xml:space="preserve"> sufinanciranja</w:t>
      </w:r>
      <w:r w:rsidR="00676547" w:rsidRPr="00DE41AD">
        <w:t xml:space="preserve"> na produženom boravku </w:t>
      </w:r>
      <w:r w:rsidR="00A138ED" w:rsidRPr="00DE41AD">
        <w:t>za podmirivanje</w:t>
      </w:r>
      <w:r w:rsidR="00DE41AD" w:rsidRPr="00DE41AD">
        <w:t xml:space="preserve"> ostalih</w:t>
      </w:r>
      <w:r w:rsidR="00A138ED" w:rsidRPr="00DE41AD">
        <w:t xml:space="preserve"> troškova</w:t>
      </w:r>
      <w:r w:rsidR="0095502A">
        <w:t xml:space="preserve"> smo povećali na kapitalnim investicijama jer imamo u planu do kraja godine opremiti kuhinju novim uređajima</w:t>
      </w:r>
      <w:r w:rsidR="00A138ED" w:rsidRPr="00DE41AD">
        <w:t>.</w:t>
      </w:r>
      <w:r w:rsidR="0004569F">
        <w:t xml:space="preserve"> </w:t>
      </w:r>
      <w:r w:rsidR="00676547">
        <w:t>O</w:t>
      </w:r>
      <w:r w:rsidR="0095502A">
        <w:t>sim pozicije općina za plaće redovnog rada, ostale su nepromijenjene i p</w:t>
      </w:r>
      <w:r w:rsidR="00676547">
        <w:t>ozicij</w:t>
      </w:r>
      <w:r w:rsidR="0095502A">
        <w:t>e</w:t>
      </w:r>
      <w:r w:rsidR="00676547">
        <w:t xml:space="preserve"> pomoći od države koja se odnosi na financiranje produženog boravka za učenike raseljene iz Ukrajine, za plaće učiteljicama i za školsku kuhinju.</w:t>
      </w:r>
    </w:p>
    <w:p w:rsidR="007109A7" w:rsidRDefault="00C6214A" w:rsidP="000F7681">
      <w:pPr>
        <w:ind w:firstLine="708"/>
        <w:jc w:val="both"/>
      </w:pPr>
      <w:r>
        <w:t xml:space="preserve">Projekt pomoćnika u nastavi smo </w:t>
      </w:r>
      <w:r w:rsidR="002D6CB6">
        <w:t>ostavili nepromijenjenim</w:t>
      </w:r>
      <w:r w:rsidR="009778DC">
        <w:t xml:space="preserve"> na izvoru</w:t>
      </w:r>
      <w:r w:rsidR="000F7681">
        <w:t xml:space="preserve"> pomoći za projekt </w:t>
      </w:r>
      <w:r w:rsidR="00940AD6" w:rsidRPr="00940AD6">
        <w:rPr>
          <w:i/>
        </w:rPr>
        <w:t>“Z</w:t>
      </w:r>
      <w:r w:rsidR="000F7681" w:rsidRPr="00940AD6">
        <w:rPr>
          <w:i/>
        </w:rPr>
        <w:t>ajedno do znanja</w:t>
      </w:r>
      <w:r w:rsidR="00940AD6" w:rsidRPr="00940AD6">
        <w:rPr>
          <w:i/>
        </w:rPr>
        <w:t xml:space="preserve"> V“</w:t>
      </w:r>
      <w:r w:rsidR="000F7681" w:rsidRPr="00940AD6">
        <w:rPr>
          <w:i/>
        </w:rPr>
        <w:t>,</w:t>
      </w:r>
      <w:r w:rsidR="002D6CB6">
        <w:rPr>
          <w:i/>
        </w:rPr>
        <w:t xml:space="preserve"> </w:t>
      </w:r>
      <w:r w:rsidR="002D6CB6" w:rsidRPr="002D6CB6">
        <w:t>za plaće redovnog rada, dok smo ostale rashode za zaposlene i doprinose za zdravstvo povećali</w:t>
      </w:r>
      <w:r w:rsidR="00B812EC" w:rsidRPr="002D6CB6">
        <w:t>.</w:t>
      </w:r>
      <w:r w:rsidR="002D6CB6">
        <w:t xml:space="preserve"> Od početka ove školske godine imamo 8 pomoćnika u nastavi pa smo time i morali povećati iznose za materijalna prava koja im pripadaju.</w:t>
      </w:r>
    </w:p>
    <w:p w:rsidR="009778DC" w:rsidRDefault="00BB7B3D" w:rsidP="00BE4E50">
      <w:pPr>
        <w:ind w:firstLine="708"/>
        <w:jc w:val="both"/>
      </w:pPr>
      <w:r w:rsidRPr="00DE0D0B">
        <w:t>Redovan program</w:t>
      </w:r>
      <w:r w:rsidR="00162AB9" w:rsidRPr="00DE0D0B">
        <w:t xml:space="preserve"> odgoja i obrazovanja</w:t>
      </w:r>
      <w:r w:rsidR="00B750F3" w:rsidRPr="00DE0D0B">
        <w:t xml:space="preserve"> u </w:t>
      </w:r>
      <w:r w:rsidR="004C3027" w:rsidRPr="00DE0D0B">
        <w:t xml:space="preserve">rebalansu </w:t>
      </w:r>
      <w:r w:rsidR="00EB6095" w:rsidRPr="00DE0D0B">
        <w:t>smo</w:t>
      </w:r>
      <w:r w:rsidR="00162AB9" w:rsidRPr="00DE0D0B">
        <w:t xml:space="preserve"> </w:t>
      </w:r>
      <w:r w:rsidR="003E3811">
        <w:t>smanjili</w:t>
      </w:r>
      <w:r w:rsidR="008D036B">
        <w:t xml:space="preserve"> kako bi otprilike približili</w:t>
      </w:r>
      <w:r w:rsidR="002974ED">
        <w:t xml:space="preserve">  </w:t>
      </w:r>
      <w:r w:rsidR="008D036B">
        <w:t>iznose prihoda sa ostvarenim rashodima.</w:t>
      </w:r>
    </w:p>
    <w:p w:rsidR="00EB6095" w:rsidRDefault="004C3027" w:rsidP="00BE4E50">
      <w:pPr>
        <w:ind w:firstLine="708"/>
        <w:jc w:val="both"/>
      </w:pPr>
      <w:r w:rsidRPr="00136E27">
        <w:t xml:space="preserve">Tekuće pomoći iz državnog proračuna </w:t>
      </w:r>
      <w:r w:rsidR="007A1865">
        <w:t>umanjili smo</w:t>
      </w:r>
      <w:r w:rsidR="003B0428">
        <w:t xml:space="preserve"> na pozicijama</w:t>
      </w:r>
      <w:r w:rsidR="007A1865">
        <w:t xml:space="preserve"> koje se odnose na sudske presude, </w:t>
      </w:r>
      <w:r w:rsidR="003B0428">
        <w:t xml:space="preserve"> </w:t>
      </w:r>
      <w:r w:rsidR="007A1865">
        <w:t>poziciju materijala i sirovina</w:t>
      </w:r>
      <w:r w:rsidR="00526987">
        <w:t xml:space="preserve"> zbog projekta besplatne marende od strane </w:t>
      </w:r>
      <w:proofErr w:type="spellStart"/>
      <w:r w:rsidR="00526987">
        <w:t>MZOa</w:t>
      </w:r>
      <w:proofErr w:type="spellEnd"/>
      <w:r w:rsidR="008D036B">
        <w:t xml:space="preserve"> i pozicije knjiga</w:t>
      </w:r>
      <w:r w:rsidR="00544003">
        <w:t>-udžbenika</w:t>
      </w:r>
      <w:r w:rsidR="008D036B">
        <w:t xml:space="preserve"> </w:t>
      </w:r>
      <w:r w:rsidR="00544003">
        <w:t>jer je većina radnog karaktera</w:t>
      </w:r>
      <w:r w:rsidR="008D036B">
        <w:t>.</w:t>
      </w:r>
    </w:p>
    <w:p w:rsidR="00F370E9" w:rsidRDefault="00F370E9" w:rsidP="00F370E9">
      <w:pPr>
        <w:jc w:val="both"/>
      </w:pPr>
      <w:r>
        <w:tab/>
        <w:t xml:space="preserve">Pomoći iz </w:t>
      </w:r>
      <w:r w:rsidR="007A1865">
        <w:t>socijalnog programa smo umanjili, samo za pokrivanje onog dijela koji se odnosi na produženi boravak.</w:t>
      </w:r>
    </w:p>
    <w:p w:rsidR="00B812EC" w:rsidRPr="00136E27" w:rsidRDefault="00BC0B63" w:rsidP="00B812EC">
      <w:pPr>
        <w:ind w:firstLine="708"/>
        <w:jc w:val="both"/>
      </w:pPr>
      <w:r>
        <w:t>Na pozicijama redovnog programa</w:t>
      </w:r>
      <w:r w:rsidR="00D57761">
        <w:t xml:space="preserve"> sa izvora općih prihoda i primitaka</w:t>
      </w:r>
      <w:r>
        <w:t xml:space="preserve"> </w:t>
      </w:r>
      <w:r w:rsidR="008D036B">
        <w:t>umanjili smo sredstva plaće za redovan rad</w:t>
      </w:r>
      <w:r>
        <w:t xml:space="preserve"> </w:t>
      </w:r>
      <w:r w:rsidR="008D036B">
        <w:t xml:space="preserve">kod </w:t>
      </w:r>
      <w:r>
        <w:t>GOO (Građanski odgoj)</w:t>
      </w:r>
      <w:r w:rsidR="008D036B">
        <w:t>.</w:t>
      </w:r>
    </w:p>
    <w:p w:rsidR="00162AB9" w:rsidRDefault="00C97CD1" w:rsidP="00271470">
      <w:pPr>
        <w:ind w:firstLine="708"/>
        <w:jc w:val="both"/>
      </w:pPr>
      <w:r>
        <w:t>Višak</w:t>
      </w:r>
      <w:r w:rsidR="00093BAF">
        <w:t xml:space="preserve"> iz 20</w:t>
      </w:r>
      <w:r w:rsidR="003A4A1D">
        <w:t>2</w:t>
      </w:r>
      <w:r>
        <w:t>2</w:t>
      </w:r>
      <w:r w:rsidR="00093BAF">
        <w:t>. godine</w:t>
      </w:r>
      <w:r w:rsidR="00D7468F">
        <w:t xml:space="preserve"> u iznosu</w:t>
      </w:r>
      <w:r w:rsidR="00093BAF">
        <w:t xml:space="preserve"> </w:t>
      </w:r>
      <w:r>
        <w:t>2.530,11 EUR</w:t>
      </w:r>
      <w:r w:rsidR="00D7468F">
        <w:t xml:space="preserve"> </w:t>
      </w:r>
      <w:r>
        <w:t>sastoji se</w:t>
      </w:r>
      <w:r w:rsidR="00D7468F">
        <w:t xml:space="preserve"> od</w:t>
      </w:r>
      <w:r>
        <w:t xml:space="preserve"> viška</w:t>
      </w:r>
      <w:r w:rsidR="00D7468F">
        <w:t xml:space="preserve"> sufinanciranja u iznosu od </w:t>
      </w:r>
      <w:r>
        <w:t>1.720,88</w:t>
      </w:r>
      <w:r w:rsidR="00D7468F">
        <w:t xml:space="preserve"> </w:t>
      </w:r>
      <w:r>
        <w:t>EUR</w:t>
      </w:r>
      <w:r w:rsidR="00D7468F">
        <w:t xml:space="preserve"> </w:t>
      </w:r>
      <w:r>
        <w:t>utrošenog za uređaje dok ćemo preostali dio iskoristiti za nabavku posuđa za kuhinju i obuće i odjeće za kuharice. O</w:t>
      </w:r>
      <w:r w:rsidR="00D7468F">
        <w:t xml:space="preserve">statak viška od države u iznosu od </w:t>
      </w:r>
      <w:r>
        <w:t>809,23 EUR</w:t>
      </w:r>
      <w:r w:rsidR="00D7468F">
        <w:t xml:space="preserve"> utroš</w:t>
      </w:r>
      <w:r>
        <w:t>iti</w:t>
      </w:r>
      <w:r w:rsidR="00D7468F">
        <w:t xml:space="preserve"> </w:t>
      </w:r>
      <w:r>
        <w:t>će se</w:t>
      </w:r>
      <w:r w:rsidR="00D7468F">
        <w:t xml:space="preserve"> namjenski za </w:t>
      </w:r>
      <w:r>
        <w:t xml:space="preserve">potrebe </w:t>
      </w:r>
      <w:proofErr w:type="spellStart"/>
      <w:r>
        <w:t>ŽŠVa</w:t>
      </w:r>
      <w:proofErr w:type="spellEnd"/>
      <w:r>
        <w:t>, i projekta za nenasilje među djecom</w:t>
      </w:r>
      <w:r w:rsidR="003A4A1D">
        <w:t>.</w:t>
      </w:r>
    </w:p>
    <w:p w:rsidR="006D30A0" w:rsidRDefault="006D30A0"/>
    <w:p w:rsidR="006D30A0" w:rsidRDefault="00602615" w:rsidP="00602615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271470">
        <w:t>R</w:t>
      </w:r>
      <w:r>
        <w:t>avnatelj</w:t>
      </w:r>
      <w:r w:rsidR="00271470">
        <w:t>:</w:t>
      </w:r>
    </w:p>
    <w:p w:rsidR="00FD0343" w:rsidRPr="00DE6539" w:rsidRDefault="002126F7" w:rsidP="00DE6539">
      <w:pPr>
        <w:jc w:val="center"/>
      </w:pPr>
      <w:r>
        <w:t xml:space="preserve">                                                                                                                                </w:t>
      </w:r>
      <w:r w:rsidR="00DE6539">
        <w:t xml:space="preserve">                   </w:t>
      </w:r>
      <w:r w:rsidR="00271470">
        <w:rPr>
          <w:sz w:val="16"/>
          <w:szCs w:val="16"/>
        </w:rPr>
        <w:t>Zoran Bjelopetrović</w:t>
      </w:r>
      <w:r w:rsidRPr="002126F7">
        <w:rPr>
          <w:sz w:val="16"/>
          <w:szCs w:val="16"/>
        </w:rPr>
        <w:t>, prof.</w:t>
      </w:r>
    </w:p>
    <w:p w:rsidR="00FD0343" w:rsidRDefault="00FD0343" w:rsidP="006D30A0">
      <w:pPr>
        <w:jc w:val="right"/>
      </w:pPr>
    </w:p>
    <w:p w:rsidR="00FD0343" w:rsidRDefault="003807DE" w:rsidP="00BE4E50">
      <w:pPr>
        <w:jc w:val="center"/>
      </w:pPr>
      <w:r>
        <w:t xml:space="preserve">Pula, </w:t>
      </w:r>
      <w:r w:rsidR="008D036B">
        <w:t>08</w:t>
      </w:r>
      <w:r w:rsidR="005728A5">
        <w:t>.</w:t>
      </w:r>
      <w:r>
        <w:t xml:space="preserve"> </w:t>
      </w:r>
      <w:r w:rsidR="008D036B">
        <w:t>listopad</w:t>
      </w:r>
      <w:r>
        <w:t xml:space="preserve"> 20</w:t>
      </w:r>
      <w:r w:rsidR="00D415F2">
        <w:t>2</w:t>
      </w:r>
      <w:r w:rsidR="00C97CD1">
        <w:t>3</w:t>
      </w:r>
      <w:r w:rsidR="00FD0343">
        <w:t>.</w:t>
      </w:r>
    </w:p>
    <w:sectPr w:rsidR="00FD0343" w:rsidSect="00F104A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289B"/>
    <w:multiLevelType w:val="hybridMultilevel"/>
    <w:tmpl w:val="04E057F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6D7D31"/>
    <w:multiLevelType w:val="hybridMultilevel"/>
    <w:tmpl w:val="3B5CB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60DF"/>
    <w:multiLevelType w:val="hybridMultilevel"/>
    <w:tmpl w:val="2FB226F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2C5F84"/>
    <w:multiLevelType w:val="hybridMultilevel"/>
    <w:tmpl w:val="F77E2E42"/>
    <w:lvl w:ilvl="0" w:tplc="96A48B1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65000312"/>
    <w:multiLevelType w:val="hybridMultilevel"/>
    <w:tmpl w:val="0BC83516"/>
    <w:lvl w:ilvl="0" w:tplc="041A0017">
      <w:start w:val="1"/>
      <w:numFmt w:val="lowerLetter"/>
      <w:lvlText w:val="%1)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7ED33946"/>
    <w:multiLevelType w:val="hybridMultilevel"/>
    <w:tmpl w:val="D362CFD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AB9"/>
    <w:rsid w:val="00012456"/>
    <w:rsid w:val="000340FE"/>
    <w:rsid w:val="0004569F"/>
    <w:rsid w:val="0006275D"/>
    <w:rsid w:val="00077DAA"/>
    <w:rsid w:val="000846C6"/>
    <w:rsid w:val="00093BAF"/>
    <w:rsid w:val="000D4D78"/>
    <w:rsid w:val="000D5E3E"/>
    <w:rsid w:val="000F7681"/>
    <w:rsid w:val="001102E2"/>
    <w:rsid w:val="00136E27"/>
    <w:rsid w:val="00156EA5"/>
    <w:rsid w:val="00162AB9"/>
    <w:rsid w:val="001B02BE"/>
    <w:rsid w:val="001C7826"/>
    <w:rsid w:val="001F2E0A"/>
    <w:rsid w:val="001F6C47"/>
    <w:rsid w:val="002126F7"/>
    <w:rsid w:val="0022370B"/>
    <w:rsid w:val="002337E3"/>
    <w:rsid w:val="00235B53"/>
    <w:rsid w:val="00271470"/>
    <w:rsid w:val="00273E7C"/>
    <w:rsid w:val="00282962"/>
    <w:rsid w:val="002974ED"/>
    <w:rsid w:val="002A159E"/>
    <w:rsid w:val="002B1FD7"/>
    <w:rsid w:val="002C3962"/>
    <w:rsid w:val="002D6CB6"/>
    <w:rsid w:val="002E2833"/>
    <w:rsid w:val="002E69AD"/>
    <w:rsid w:val="003576E9"/>
    <w:rsid w:val="00374779"/>
    <w:rsid w:val="003807DE"/>
    <w:rsid w:val="003A4A1D"/>
    <w:rsid w:val="003B0428"/>
    <w:rsid w:val="003D6094"/>
    <w:rsid w:val="003E3811"/>
    <w:rsid w:val="004351BC"/>
    <w:rsid w:val="00454175"/>
    <w:rsid w:val="0048418E"/>
    <w:rsid w:val="00491804"/>
    <w:rsid w:val="004A61E4"/>
    <w:rsid w:val="004C25DF"/>
    <w:rsid w:val="004C3027"/>
    <w:rsid w:val="004F7D7F"/>
    <w:rsid w:val="00507F6E"/>
    <w:rsid w:val="005243B8"/>
    <w:rsid w:val="00526987"/>
    <w:rsid w:val="00533B4D"/>
    <w:rsid w:val="00544003"/>
    <w:rsid w:val="00570D77"/>
    <w:rsid w:val="005728A5"/>
    <w:rsid w:val="00602615"/>
    <w:rsid w:val="00640473"/>
    <w:rsid w:val="00671C19"/>
    <w:rsid w:val="00676547"/>
    <w:rsid w:val="00682CF0"/>
    <w:rsid w:val="006D30A0"/>
    <w:rsid w:val="006F75CB"/>
    <w:rsid w:val="007109A7"/>
    <w:rsid w:val="0071386D"/>
    <w:rsid w:val="007A1865"/>
    <w:rsid w:val="007B1D45"/>
    <w:rsid w:val="007E4F27"/>
    <w:rsid w:val="0081327B"/>
    <w:rsid w:val="00823427"/>
    <w:rsid w:val="00874F85"/>
    <w:rsid w:val="00875EA6"/>
    <w:rsid w:val="00885053"/>
    <w:rsid w:val="008D036B"/>
    <w:rsid w:val="008D418D"/>
    <w:rsid w:val="008E0EEB"/>
    <w:rsid w:val="008F3C2B"/>
    <w:rsid w:val="00934DEA"/>
    <w:rsid w:val="00940AD6"/>
    <w:rsid w:val="00941E7B"/>
    <w:rsid w:val="00943C2B"/>
    <w:rsid w:val="009545BC"/>
    <w:rsid w:val="0095502A"/>
    <w:rsid w:val="009778DC"/>
    <w:rsid w:val="009A2DE8"/>
    <w:rsid w:val="009B2FCB"/>
    <w:rsid w:val="009B33E5"/>
    <w:rsid w:val="009C0070"/>
    <w:rsid w:val="00A01C9F"/>
    <w:rsid w:val="00A138ED"/>
    <w:rsid w:val="00A442D3"/>
    <w:rsid w:val="00A87762"/>
    <w:rsid w:val="00AD5B4E"/>
    <w:rsid w:val="00AE399F"/>
    <w:rsid w:val="00AE3C50"/>
    <w:rsid w:val="00B12EAC"/>
    <w:rsid w:val="00B4035C"/>
    <w:rsid w:val="00B43929"/>
    <w:rsid w:val="00B6354F"/>
    <w:rsid w:val="00B750F3"/>
    <w:rsid w:val="00B80D38"/>
    <w:rsid w:val="00B812EC"/>
    <w:rsid w:val="00BA4FFF"/>
    <w:rsid w:val="00BB7B3D"/>
    <w:rsid w:val="00BC0B63"/>
    <w:rsid w:val="00BC374F"/>
    <w:rsid w:val="00BE4E50"/>
    <w:rsid w:val="00C6214A"/>
    <w:rsid w:val="00C7621C"/>
    <w:rsid w:val="00C828FF"/>
    <w:rsid w:val="00C97CD1"/>
    <w:rsid w:val="00CB1526"/>
    <w:rsid w:val="00CD1974"/>
    <w:rsid w:val="00D415F2"/>
    <w:rsid w:val="00D46AB8"/>
    <w:rsid w:val="00D57761"/>
    <w:rsid w:val="00D612B9"/>
    <w:rsid w:val="00D7468F"/>
    <w:rsid w:val="00DC0887"/>
    <w:rsid w:val="00DE0D0B"/>
    <w:rsid w:val="00DE1BBB"/>
    <w:rsid w:val="00DE41AD"/>
    <w:rsid w:val="00DE6539"/>
    <w:rsid w:val="00E20FDC"/>
    <w:rsid w:val="00E31881"/>
    <w:rsid w:val="00E5132A"/>
    <w:rsid w:val="00EB4C96"/>
    <w:rsid w:val="00EB6095"/>
    <w:rsid w:val="00EC0295"/>
    <w:rsid w:val="00EC088D"/>
    <w:rsid w:val="00F02D80"/>
    <w:rsid w:val="00F104A0"/>
    <w:rsid w:val="00F11E11"/>
    <w:rsid w:val="00F370E9"/>
    <w:rsid w:val="00F442C1"/>
    <w:rsid w:val="00F6288D"/>
    <w:rsid w:val="00F85F77"/>
    <w:rsid w:val="00F93330"/>
    <w:rsid w:val="00FD0343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9A6C"/>
  <w15:docId w15:val="{AA6F957E-E578-4AE4-8FE2-55DFF2C6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5BC"/>
  </w:style>
  <w:style w:type="paragraph" w:styleId="Naslov2">
    <w:name w:val="heading 2"/>
    <w:basedOn w:val="Normal"/>
    <w:next w:val="Normal"/>
    <w:link w:val="Naslov2Char"/>
    <w:qFormat/>
    <w:rsid w:val="00F93330"/>
    <w:pPr>
      <w:keepNext/>
      <w:tabs>
        <w:tab w:val="center" w:pos="1800"/>
      </w:tabs>
      <w:spacing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B5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F9333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F93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142</cp:revision>
  <cp:lastPrinted>2022-05-10T07:15:00Z</cp:lastPrinted>
  <dcterms:created xsi:type="dcterms:W3CDTF">2013-11-08T10:58:00Z</dcterms:created>
  <dcterms:modified xsi:type="dcterms:W3CDTF">2023-11-08T13:19:00Z</dcterms:modified>
</cp:coreProperties>
</file>